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3D" w:rsidRDefault="00347F3D" w:rsidP="00347F3D">
      <w:pPr>
        <w:spacing w:after="0" w:line="276" w:lineRule="auto"/>
        <w:jc w:val="center"/>
        <w:rPr>
          <w:rFonts w:ascii="Verdana" w:eastAsia="Times New Roman" w:hAnsi="Verdana" w:cs="Calibri"/>
          <w:b/>
          <w:color w:val="000000" w:themeColor="text1"/>
          <w:sz w:val="24"/>
          <w:szCs w:val="24"/>
          <w:u w:val="single"/>
          <w:lang w:eastAsia="pl-PL"/>
        </w:rPr>
      </w:pPr>
    </w:p>
    <w:p w:rsidR="00347F3D" w:rsidRDefault="00347F3D" w:rsidP="00347F3D">
      <w:pPr>
        <w:spacing w:after="0" w:line="276" w:lineRule="auto"/>
        <w:jc w:val="center"/>
        <w:rPr>
          <w:rFonts w:ascii="Verdana" w:eastAsia="Times New Roman" w:hAnsi="Verdana" w:cs="Calibri"/>
          <w:b/>
          <w:color w:val="000000" w:themeColor="text1"/>
          <w:sz w:val="24"/>
          <w:szCs w:val="24"/>
          <w:u w:val="single"/>
          <w:lang w:eastAsia="pl-PL"/>
        </w:rPr>
      </w:pPr>
    </w:p>
    <w:p w:rsidR="00347F3D" w:rsidRPr="00DA4A34" w:rsidRDefault="00347F3D" w:rsidP="00347F3D">
      <w:pPr>
        <w:spacing w:after="0" w:line="276" w:lineRule="auto"/>
        <w:jc w:val="center"/>
        <w:rPr>
          <w:rFonts w:ascii="Verdana" w:eastAsia="Times New Roman" w:hAnsi="Verdana" w:cs="Calibri"/>
          <w:b/>
          <w:color w:val="000000" w:themeColor="text1"/>
          <w:sz w:val="24"/>
          <w:szCs w:val="24"/>
          <w:u w:val="single"/>
          <w:lang w:eastAsia="pl-PL"/>
        </w:rPr>
      </w:pPr>
      <w:r w:rsidRPr="00DA4A34">
        <w:rPr>
          <w:rFonts w:ascii="Verdana" w:eastAsia="Times New Roman" w:hAnsi="Verdana" w:cs="Calibri"/>
          <w:b/>
          <w:color w:val="000000" w:themeColor="text1"/>
          <w:sz w:val="24"/>
          <w:szCs w:val="24"/>
          <w:u w:val="single"/>
          <w:lang w:eastAsia="pl-PL"/>
        </w:rPr>
        <w:t>WPIS NA SEMESTR Z DEFICYTEM PUNKTÓW ECTS</w:t>
      </w:r>
    </w:p>
    <w:p w:rsidR="00347F3D" w:rsidRDefault="00347F3D" w:rsidP="00347F3D">
      <w:pPr>
        <w:spacing w:after="0" w:line="276" w:lineRule="auto"/>
        <w:jc w:val="center"/>
        <w:rPr>
          <w:rFonts w:ascii="Verdana" w:eastAsia="Times New Roman" w:hAnsi="Verdana" w:cs="Calibri"/>
          <w:b/>
          <w:color w:val="000000" w:themeColor="text1"/>
          <w:szCs w:val="23"/>
          <w:u w:val="single"/>
          <w:lang w:eastAsia="pl-PL"/>
        </w:rPr>
      </w:pPr>
    </w:p>
    <w:p w:rsidR="00347F3D" w:rsidRDefault="00347F3D" w:rsidP="00347F3D">
      <w:pPr>
        <w:spacing w:after="0" w:line="276" w:lineRule="auto"/>
        <w:jc w:val="center"/>
        <w:rPr>
          <w:rFonts w:ascii="Verdana" w:eastAsia="Times New Roman" w:hAnsi="Verdana" w:cs="Calibri"/>
          <w:b/>
          <w:color w:val="000000" w:themeColor="text1"/>
          <w:szCs w:val="23"/>
          <w:u w:val="single"/>
          <w:lang w:eastAsia="pl-PL"/>
        </w:rPr>
      </w:pPr>
    </w:p>
    <w:p w:rsidR="00347F3D" w:rsidRDefault="00347F3D" w:rsidP="00347F3D">
      <w:pPr>
        <w:spacing w:after="0" w:line="276" w:lineRule="auto"/>
        <w:jc w:val="center"/>
        <w:rPr>
          <w:rFonts w:ascii="Verdana" w:eastAsia="Times New Roman" w:hAnsi="Verdana" w:cs="Calibri"/>
          <w:b/>
          <w:color w:val="000000" w:themeColor="text1"/>
          <w:szCs w:val="23"/>
          <w:u w:val="single"/>
          <w:lang w:eastAsia="pl-PL"/>
        </w:rPr>
      </w:pPr>
    </w:p>
    <w:p w:rsidR="00347F3D" w:rsidRPr="00110E3E" w:rsidRDefault="00347F3D" w:rsidP="00347F3D">
      <w:pPr>
        <w:spacing w:after="0" w:line="276" w:lineRule="auto"/>
        <w:jc w:val="center"/>
        <w:rPr>
          <w:rFonts w:ascii="Verdana" w:eastAsia="Times New Roman" w:hAnsi="Verdana" w:cs="Calibri"/>
          <w:b/>
          <w:color w:val="000000" w:themeColor="text1"/>
          <w:szCs w:val="23"/>
          <w:u w:val="single"/>
          <w:lang w:eastAsia="pl-PL"/>
        </w:rPr>
      </w:pPr>
    </w:p>
    <w:p w:rsidR="00347F3D" w:rsidRPr="00DA4A34" w:rsidRDefault="00347F3D" w:rsidP="00347F3D">
      <w:pPr>
        <w:spacing w:after="0" w:line="276" w:lineRule="auto"/>
        <w:jc w:val="both"/>
        <w:rPr>
          <w:rFonts w:ascii="Verdana" w:eastAsia="Times New Roman" w:hAnsi="Verdana" w:cs="Calibri"/>
          <w:b/>
          <w:color w:val="000000" w:themeColor="text1"/>
          <w:sz w:val="24"/>
          <w:szCs w:val="24"/>
          <w:lang w:eastAsia="pl-PL"/>
        </w:rPr>
      </w:pP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 xml:space="preserve"> </w:t>
      </w:r>
      <w:r>
        <w:rPr>
          <w:rFonts w:ascii="Verdana" w:eastAsia="Times New Roman" w:hAnsi="Verdana" w:cs="Calibri"/>
          <w:b/>
          <w:color w:val="000000" w:themeColor="text1"/>
          <w:szCs w:val="23"/>
          <w:lang w:eastAsia="pl-PL"/>
        </w:rPr>
        <w:tab/>
      </w:r>
      <w:r w:rsidRPr="00DA4A34">
        <w:rPr>
          <w:rFonts w:ascii="Verdana" w:eastAsia="Times New Roman" w:hAnsi="Verdana" w:cs="Calibri"/>
          <w:b/>
          <w:color w:val="000000" w:themeColor="text1"/>
          <w:sz w:val="24"/>
          <w:szCs w:val="24"/>
          <w:lang w:eastAsia="pl-PL"/>
        </w:rPr>
        <w:t xml:space="preserve">Osoby, które mają niezaliczony jakikolwiek przedmiot zobowiązane są dostarczyć </w:t>
      </w:r>
      <w:r w:rsidRPr="00DA4A34">
        <w:rPr>
          <w:rFonts w:ascii="Verdana" w:eastAsia="Times New Roman" w:hAnsi="Verdana" w:cs="Calibri"/>
          <w:b/>
          <w:color w:val="FF0000"/>
          <w:sz w:val="24"/>
          <w:szCs w:val="24"/>
          <w:u w:val="single"/>
          <w:lang w:eastAsia="pl-PL"/>
        </w:rPr>
        <w:t>osobiście</w:t>
      </w:r>
      <w:r w:rsidRPr="00DA4A34">
        <w:rPr>
          <w:rFonts w:ascii="Verdana" w:eastAsia="Times New Roman" w:hAnsi="Verdana" w:cs="Calibri"/>
          <w:b/>
          <w:color w:val="000000" w:themeColor="text1"/>
          <w:sz w:val="24"/>
          <w:szCs w:val="24"/>
          <w:lang w:eastAsia="pl-PL"/>
        </w:rPr>
        <w:t xml:space="preserve"> do dziekanatu podanie o wpis na semestr z deficytem punktów ECTS wraz z planem semestralnym oraz podaniem o powtarzanie przedmiotu.</w:t>
      </w:r>
      <w:r w:rsidR="00F5734D">
        <w:rPr>
          <w:rFonts w:ascii="Verdana" w:eastAsia="Times New Roman" w:hAnsi="Verdana" w:cs="Calibri"/>
          <w:b/>
          <w:color w:val="000000" w:themeColor="text1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347F3D" w:rsidRDefault="00347F3D" w:rsidP="00347F3D">
      <w:pPr>
        <w:spacing w:after="0" w:line="276" w:lineRule="auto"/>
        <w:rPr>
          <w:rFonts w:ascii="Verdana" w:eastAsia="Times New Roman" w:hAnsi="Verdana" w:cs="Calibri"/>
          <w:b/>
          <w:color w:val="000000" w:themeColor="text1"/>
          <w:sz w:val="24"/>
          <w:szCs w:val="24"/>
          <w:u w:val="single"/>
          <w:lang w:eastAsia="pl-PL"/>
        </w:rPr>
      </w:pPr>
    </w:p>
    <w:p w:rsidR="00347F3D" w:rsidRDefault="00347F3D" w:rsidP="00347F3D">
      <w:pPr>
        <w:spacing w:after="0" w:line="276" w:lineRule="auto"/>
        <w:jc w:val="center"/>
        <w:rPr>
          <w:rFonts w:ascii="Verdana" w:eastAsia="Times New Roman" w:hAnsi="Verdana" w:cs="Calibri"/>
          <w:b/>
          <w:color w:val="000000" w:themeColor="text1"/>
          <w:sz w:val="24"/>
          <w:szCs w:val="24"/>
          <w:u w:val="single"/>
          <w:lang w:eastAsia="pl-PL"/>
        </w:rPr>
      </w:pPr>
    </w:p>
    <w:p w:rsidR="00347F3D" w:rsidRPr="00DA4A34" w:rsidRDefault="00347F3D" w:rsidP="00347F3D">
      <w:pPr>
        <w:spacing w:after="0" w:line="276" w:lineRule="auto"/>
        <w:jc w:val="center"/>
        <w:rPr>
          <w:rFonts w:ascii="Verdana" w:eastAsia="Times New Roman" w:hAnsi="Verdana" w:cs="Calibri"/>
          <w:color w:val="000000" w:themeColor="text1"/>
          <w:sz w:val="24"/>
          <w:szCs w:val="24"/>
          <w:u w:val="single"/>
          <w:lang w:eastAsia="pl-PL"/>
        </w:rPr>
      </w:pPr>
      <w:r w:rsidRPr="00DA4A34">
        <w:rPr>
          <w:rFonts w:ascii="Verdana" w:eastAsia="Times New Roman" w:hAnsi="Verdana" w:cs="Calibri"/>
          <w:b/>
          <w:color w:val="000000" w:themeColor="text1"/>
          <w:sz w:val="24"/>
          <w:szCs w:val="24"/>
          <w:u w:val="single"/>
          <w:lang w:eastAsia="pl-PL"/>
        </w:rPr>
        <w:t>Rozpatrywany będzie tylko komplet dokumentów.</w:t>
      </w:r>
    </w:p>
    <w:p w:rsidR="00347F3D" w:rsidRDefault="00347F3D" w:rsidP="00347F3D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347F3D" w:rsidRDefault="00347F3D" w:rsidP="00347F3D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347F3D" w:rsidRDefault="00347F3D" w:rsidP="00347F3D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347F3D" w:rsidRDefault="00347F3D" w:rsidP="00347F3D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347F3D" w:rsidRDefault="00347F3D" w:rsidP="00347F3D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347F3D" w:rsidRPr="007D40E7" w:rsidRDefault="00347F3D" w:rsidP="00347F3D">
      <w:pPr>
        <w:spacing w:after="0" w:line="276" w:lineRule="auto"/>
        <w:jc w:val="both"/>
        <w:rPr>
          <w:rFonts w:ascii="Verdana" w:eastAsia="Times New Roman" w:hAnsi="Verdana" w:cs="Calibri"/>
          <w:i/>
          <w:color w:val="000000" w:themeColor="text1"/>
          <w:szCs w:val="23"/>
          <w:lang w:eastAsia="pl-PL"/>
        </w:rPr>
      </w:pPr>
      <w:r w:rsidRPr="007D40E7">
        <w:rPr>
          <w:rFonts w:ascii="Verdana" w:eastAsia="Times New Roman" w:hAnsi="Verdana" w:cs="Calibri"/>
          <w:i/>
          <w:color w:val="000000" w:themeColor="text1"/>
          <w:szCs w:val="23"/>
          <w:lang w:eastAsia="pl-PL"/>
        </w:rPr>
        <w:t xml:space="preserve">Student może ubiegać się o wpis na kolejny semestr studiów z tzw. dopuszczalnym deficytem punktów z dotychczasowych studiów, który wynosi </w:t>
      </w:r>
      <w:r w:rsidRPr="007D40E7">
        <w:rPr>
          <w:rFonts w:ascii="Verdana" w:eastAsia="Times New Roman" w:hAnsi="Verdana" w:cs="Calibri"/>
          <w:b/>
          <w:i/>
          <w:color w:val="000000" w:themeColor="text1"/>
          <w:szCs w:val="23"/>
          <w:lang w:eastAsia="pl-PL"/>
        </w:rPr>
        <w:t>15ECTS</w:t>
      </w:r>
      <w:r w:rsidRPr="007D40E7">
        <w:rPr>
          <w:rFonts w:ascii="Verdana" w:eastAsia="Times New Roman" w:hAnsi="Verdana" w:cs="Calibri"/>
          <w:i/>
          <w:color w:val="000000" w:themeColor="text1"/>
          <w:szCs w:val="23"/>
          <w:lang w:eastAsia="pl-PL"/>
        </w:rPr>
        <w:t xml:space="preserve"> na studiach I stopnia oraz </w:t>
      </w:r>
      <w:r w:rsidRPr="007D40E7">
        <w:rPr>
          <w:rFonts w:ascii="Verdana" w:eastAsia="Times New Roman" w:hAnsi="Verdana" w:cs="Calibri"/>
          <w:b/>
          <w:i/>
          <w:color w:val="000000" w:themeColor="text1"/>
          <w:szCs w:val="23"/>
          <w:lang w:eastAsia="pl-PL"/>
        </w:rPr>
        <w:t xml:space="preserve">10ECTS </w:t>
      </w:r>
      <w:r w:rsidRPr="007D40E7">
        <w:rPr>
          <w:rFonts w:ascii="Verdana" w:eastAsia="Times New Roman" w:hAnsi="Verdana" w:cs="Calibri"/>
          <w:i/>
          <w:color w:val="000000" w:themeColor="text1"/>
          <w:szCs w:val="23"/>
          <w:lang w:eastAsia="pl-PL"/>
        </w:rPr>
        <w:t>na studiach II stopnia.</w:t>
      </w:r>
    </w:p>
    <w:p w:rsidR="00347F3D" w:rsidRPr="007D40E7" w:rsidRDefault="00347F3D" w:rsidP="00347F3D">
      <w:pPr>
        <w:spacing w:after="0" w:line="276" w:lineRule="auto"/>
        <w:jc w:val="both"/>
        <w:rPr>
          <w:rFonts w:ascii="Verdana" w:eastAsia="Times New Roman" w:hAnsi="Verdana" w:cs="Calibri"/>
          <w:i/>
          <w:color w:val="000000" w:themeColor="text1"/>
          <w:szCs w:val="23"/>
          <w:lang w:eastAsia="pl-PL"/>
        </w:rPr>
      </w:pPr>
      <w:r w:rsidRPr="007D40E7">
        <w:rPr>
          <w:rFonts w:ascii="Verdana" w:eastAsia="Times New Roman" w:hAnsi="Verdana" w:cs="Calibri"/>
          <w:i/>
          <w:color w:val="000000" w:themeColor="text1"/>
          <w:szCs w:val="23"/>
          <w:lang w:eastAsia="pl-PL"/>
        </w:rPr>
        <w:t>Jeśli student przekroczył dopuszczalny deficyt składa podanie z prośbą o udzielenie urlopu na semestr zimowy/letni lub o powtarzanie semestru zimowego/letniego (student realizuje wtedy jedynie przedmioty niezaliczone, tj. takie, z których nie została wystawiona pozytywna ocena z każdej formy danego przedmiotu lub/oraz różnice programowe).</w:t>
      </w:r>
    </w:p>
    <w:p w:rsidR="00347F3D" w:rsidRDefault="00347F3D" w:rsidP="00347F3D">
      <w:pPr>
        <w:spacing w:after="0" w:line="276" w:lineRule="auto"/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</w:pPr>
    </w:p>
    <w:p w:rsidR="00347F3D" w:rsidRDefault="00347F3D" w:rsidP="00347F3D">
      <w:pPr>
        <w:spacing w:after="0" w:line="276" w:lineRule="auto"/>
        <w:rPr>
          <w:rFonts w:ascii="Verdana" w:eastAsia="Times New Roman" w:hAnsi="Verdana" w:cs="Calibri"/>
          <w:bCs/>
          <w:color w:val="000000" w:themeColor="text1"/>
          <w:szCs w:val="23"/>
          <w:lang w:eastAsia="pl-PL"/>
        </w:rPr>
      </w:pPr>
    </w:p>
    <w:p w:rsidR="00347F3D" w:rsidRPr="00110E3E" w:rsidRDefault="00347F3D" w:rsidP="00347F3D">
      <w:pPr>
        <w:spacing w:after="0" w:line="276" w:lineRule="auto"/>
        <w:jc w:val="both"/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  <w:t>PRZYPOMINAMY, ŻE STUDENT MA OBOWIĄZEK WPISAĆ SIĘ NA SEMESTR W CIĄGU TYGODNIA OD ROZPOCZĘCIA ZAJĘĆ – PO TYM TERMINIE PODANIA NIE BĘDĄ ROZPATRYWANE</w:t>
      </w:r>
    </w:p>
    <w:p w:rsidR="00347F3D" w:rsidRDefault="00347F3D" w:rsidP="00347F3D">
      <w:pPr>
        <w:spacing w:after="0" w:line="276" w:lineRule="auto"/>
        <w:rPr>
          <w:rFonts w:ascii="Verdana" w:eastAsia="Times New Roman" w:hAnsi="Verdana" w:cs="Calibri"/>
          <w:b/>
          <w:bCs/>
          <w:color w:val="000000" w:themeColor="text1"/>
          <w:szCs w:val="23"/>
          <w:lang w:eastAsia="pl-PL"/>
        </w:rPr>
      </w:pPr>
    </w:p>
    <w:p w:rsidR="00714096" w:rsidRDefault="00714096"/>
    <w:sectPr w:rsidR="00714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F3D"/>
    <w:rsid w:val="000344F0"/>
    <w:rsid w:val="00347F3D"/>
    <w:rsid w:val="00714096"/>
    <w:rsid w:val="00F5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488A7C"/>
  <w15:chartTrackingRefBased/>
  <w15:docId w15:val="{F017C1E5-CECC-40F4-8E95-59FBA066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7F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7F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2019-09-04T11:03:00Z</dcterms:created>
  <dcterms:modified xsi:type="dcterms:W3CDTF">2019-09-04T11:19:00Z</dcterms:modified>
</cp:coreProperties>
</file>